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B07086" w14:paraId="07D9077D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5862F80" w14:textId="371CB2EB" w:rsidR="00B07086" w:rsidRPr="00533DF3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Vicar for Priest</w:t>
            </w:r>
          </w:p>
        </w:tc>
      </w:tr>
      <w:tr w:rsidR="00B07086" w14:paraId="3A7FA22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C00EC8D" w14:textId="4EDE0C03" w:rsidR="00B07086" w:rsidRPr="00533DF3" w:rsidRDefault="001C19CB" w:rsidP="00FD1CF6">
            <w:r>
              <w:t>Father Ken Brown</w:t>
            </w:r>
          </w:p>
        </w:tc>
      </w:tr>
      <w:tr w:rsidR="00B07086" w14:paraId="4474B0F1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7CB691" w14:textId="196D5559" w:rsidR="00B07086" w:rsidRDefault="00E56615" w:rsidP="00FD1CF6">
            <w:pPr>
              <w:spacing w:before="40" w:after="40"/>
            </w:pPr>
            <w:r>
              <w:t>314-792-7550</w:t>
            </w:r>
          </w:p>
        </w:tc>
      </w:tr>
      <w:tr w:rsidR="00B07086" w14:paraId="75F57ACF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BB4E657" w14:textId="66BAA711" w:rsidR="00B07086" w:rsidRDefault="00E55021" w:rsidP="00FD1CF6">
            <w:r>
              <w:t>636-345-1551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5EBB7DCA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57543EB" w14:textId="73A63B72" w:rsidR="003A3A13" w:rsidRPr="001C19CB" w:rsidRDefault="001C19CB" w:rsidP="001C19CB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1C19CB">
              <w:rPr>
                <w:b/>
                <w:bCs/>
              </w:rPr>
              <w:t>Priest Wellness Program Coordinator</w:t>
            </w:r>
          </w:p>
        </w:tc>
      </w:tr>
      <w:tr w:rsidR="003A3A13" w14:paraId="706A5DC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9D58C0B" w14:textId="2BC04FD3" w:rsidR="003A3A13" w:rsidRPr="00533DF3" w:rsidRDefault="001C19CB" w:rsidP="003A3A13">
            <w:r>
              <w:t xml:space="preserve">Stephanie </w:t>
            </w:r>
            <w:r w:rsidR="00E56615">
              <w:t>Blackwelder</w:t>
            </w:r>
            <w:r>
              <w:t>, RN</w:t>
            </w:r>
          </w:p>
        </w:tc>
      </w:tr>
      <w:tr w:rsidR="003A3A13" w14:paraId="04F4670F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B9CAF0D" w14:textId="041BCE34" w:rsidR="003A3A13" w:rsidRDefault="001C19CB" w:rsidP="003A3A13">
            <w:pPr>
              <w:spacing w:before="40" w:after="40"/>
            </w:pPr>
            <w:r>
              <w:t>314-792-7648</w:t>
            </w:r>
          </w:p>
        </w:tc>
      </w:tr>
      <w:tr w:rsidR="003A3A13" w14:paraId="5432420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F225C0E" w14:textId="773ECDDC" w:rsidR="003A3A13" w:rsidRDefault="00E55021" w:rsidP="003A3A13">
            <w:r>
              <w:t>314-374-1749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4F1D6429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71AEDB1" w14:textId="747C7076" w:rsidR="003A3A13" w:rsidRPr="00533DF3" w:rsidRDefault="008F691A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Archbishop’s Liaison</w:t>
            </w:r>
            <w:r w:rsidR="001C19CB">
              <w:rPr>
                <w:b/>
                <w:spacing w:val="20"/>
              </w:rPr>
              <w:t xml:space="preserve"> </w:t>
            </w:r>
          </w:p>
        </w:tc>
      </w:tr>
      <w:tr w:rsidR="003A3A13" w14:paraId="2F406CC1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5984FF6" w14:textId="1B476697" w:rsidR="003A3A13" w:rsidRPr="00533DF3" w:rsidRDefault="008F691A" w:rsidP="003A3A13">
            <w:r>
              <w:t>Msgr. Kevin Callahan</w:t>
            </w:r>
          </w:p>
        </w:tc>
      </w:tr>
      <w:tr w:rsidR="003A3A13" w14:paraId="69B621C4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5990087" w14:textId="1FCC3517" w:rsidR="003A3A13" w:rsidRDefault="001C19CB" w:rsidP="003A3A13">
            <w:pPr>
              <w:spacing w:before="40" w:after="40"/>
            </w:pPr>
            <w:r>
              <w:t>314-</w:t>
            </w:r>
            <w:r w:rsidR="008F691A">
              <w:t>963-0706</w:t>
            </w:r>
          </w:p>
        </w:tc>
      </w:tr>
      <w:tr w:rsidR="003A3A13" w14:paraId="5922F183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B3A5D88" w14:textId="38FEAB3F" w:rsidR="003A3A13" w:rsidRDefault="00E56615" w:rsidP="003A3A13">
            <w:r>
              <w:t>31</w:t>
            </w:r>
            <w:r w:rsidR="008F691A">
              <w:t>4-638-3938 ext. 102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61B2FCA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C042F2B" w14:textId="77777777" w:rsidR="00031BDF" w:rsidRDefault="008F691A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Mental Health</w:t>
            </w:r>
          </w:p>
          <w:p w14:paraId="2C9816E4" w14:textId="17924A4F" w:rsidR="003A3A13" w:rsidRPr="0082058C" w:rsidRDefault="00031BDF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 Employee Assitance (</w:t>
            </w:r>
            <w:r w:rsidR="008F691A">
              <w:rPr>
                <w:b/>
                <w:bCs/>
              </w:rPr>
              <w:t>EAP</w:t>
            </w:r>
            <w:r>
              <w:rPr>
                <w:b/>
                <w:bCs/>
              </w:rPr>
              <w:t>)</w:t>
            </w:r>
          </w:p>
        </w:tc>
      </w:tr>
      <w:tr w:rsidR="003A3A13" w14:paraId="12EDCCE3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A943624" w14:textId="15905471" w:rsidR="003A3A13" w:rsidRPr="00533DF3" w:rsidRDefault="008F691A" w:rsidP="003A3A13">
            <w:r>
              <w:t>Father Conner Sullivan: 321-792-6462</w:t>
            </w:r>
          </w:p>
        </w:tc>
      </w:tr>
      <w:tr w:rsidR="003A3A13" w14:paraId="0A28FBC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7D9D0B8" w14:textId="069A9769" w:rsidR="003A3A13" w:rsidRDefault="008F691A" w:rsidP="003A3A13">
            <w:pPr>
              <w:spacing w:before="40" w:after="40"/>
            </w:pPr>
            <w:r>
              <w:t>Mercy Employee Assistance: 314-729-4483</w:t>
            </w:r>
          </w:p>
        </w:tc>
      </w:tr>
      <w:tr w:rsidR="003A3A13" w14:paraId="58D42E96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300C79A" w14:textId="77777777" w:rsidR="003A3A13" w:rsidRDefault="008F691A" w:rsidP="003A3A13">
            <w:r>
              <w:t xml:space="preserve">Mercy Managed Behavioral Health: </w:t>
            </w:r>
          </w:p>
          <w:p w14:paraId="615018CC" w14:textId="7F6E4B89" w:rsidR="008F691A" w:rsidRDefault="008F691A" w:rsidP="003A3A13">
            <w:r>
              <w:t>800-413-8008 Option#2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6F4AEA2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FEDC3F4" w14:textId="77777777" w:rsidR="0082058C" w:rsidRDefault="008066D5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UHC </w:t>
            </w:r>
            <w:r w:rsidR="0082058C">
              <w:rPr>
                <w:b/>
                <w:bCs/>
              </w:rPr>
              <w:t>Health Care</w:t>
            </w:r>
          </w:p>
          <w:p w14:paraId="5F0C2095" w14:textId="757F0F30" w:rsidR="0043587A" w:rsidRPr="000D3DF8" w:rsidRDefault="0082058C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Under 65 Years of age</w:t>
            </w:r>
          </w:p>
        </w:tc>
      </w:tr>
      <w:tr w:rsidR="0043587A" w14:paraId="6D13E3A1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8054424" w14:textId="0EB5C918" w:rsidR="0043587A" w:rsidRPr="00533DF3" w:rsidRDefault="008066D5" w:rsidP="0043587A">
            <w:r>
              <w:t xml:space="preserve">Untied Health </w:t>
            </w:r>
            <w:r w:rsidR="0082058C">
              <w:t>Premier Plan</w:t>
            </w:r>
          </w:p>
        </w:tc>
      </w:tr>
      <w:tr w:rsidR="0043587A" w14:paraId="290E64D8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F108D6D" w14:textId="4C9845BF" w:rsidR="0043587A" w:rsidRDefault="0082058C" w:rsidP="0043587A">
            <w:pPr>
              <w:spacing w:before="40" w:after="40"/>
            </w:pPr>
            <w:r>
              <w:t>833-748-2404</w:t>
            </w:r>
          </w:p>
        </w:tc>
      </w:tr>
      <w:tr w:rsidR="0043587A" w14:paraId="239B621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83F6892" w14:textId="57B19E74" w:rsidR="0043587A" w:rsidRDefault="00E56615" w:rsidP="0043587A">
            <w:r>
              <w:t>www.</w:t>
            </w:r>
            <w:r w:rsidR="0082058C">
              <w:t>myuhc.</w:t>
            </w:r>
            <w:r>
              <w:t>com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:rsidRPr="001C19CB" w14:paraId="058EC3BF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EEA821E" w14:textId="591D6E82" w:rsidR="003A3A13" w:rsidRPr="001C19CB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1C19CB">
              <w:rPr>
                <w:b/>
                <w:bCs/>
              </w:rPr>
              <w:t>PMBS Benefits Manager</w:t>
            </w:r>
          </w:p>
        </w:tc>
      </w:tr>
      <w:tr w:rsidR="003A3A13" w14:paraId="5903B0A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0F819D4" w14:textId="7DD2630D" w:rsidR="003A3A13" w:rsidRPr="00533DF3" w:rsidRDefault="001C19CB" w:rsidP="003A3A13">
            <w:r>
              <w:t>Pat Campbell</w:t>
            </w:r>
          </w:p>
        </w:tc>
      </w:tr>
      <w:tr w:rsidR="003A3A13" w14:paraId="6716A986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D9C0FCA" w14:textId="3A168B2E" w:rsidR="003A3A13" w:rsidRDefault="001C19CB" w:rsidP="003A3A13">
            <w:pPr>
              <w:spacing w:before="40" w:after="40"/>
            </w:pPr>
            <w:r>
              <w:t>314-792-7551</w:t>
            </w:r>
          </w:p>
        </w:tc>
      </w:tr>
      <w:tr w:rsidR="003A3A13" w14:paraId="1D98D45E" w14:textId="77777777" w:rsidTr="001C19CB">
        <w:trPr>
          <w:trHeight w:val="690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B725E4E" w14:textId="6E5215F5" w:rsidR="003A3A13" w:rsidRDefault="001C19CB" w:rsidP="003A3A13">
            <w:r>
              <w:t>314-302-4638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1A6AFA3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E3AA224" w14:textId="7D25242F" w:rsidR="003A3A13" w:rsidRPr="000D3DF8" w:rsidRDefault="001C19CB" w:rsidP="001C19CB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>UHC Medicare-Eligilble Plan</w:t>
            </w:r>
          </w:p>
        </w:tc>
      </w:tr>
      <w:tr w:rsidR="003A3A13" w14:paraId="36E0053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0D3612" w14:textId="4FC20627" w:rsidR="003A3A13" w:rsidRPr="00533DF3" w:rsidRDefault="001C19CB" w:rsidP="003A3A13">
            <w:r>
              <w:t>United Health Medicare Advantage Plan</w:t>
            </w:r>
          </w:p>
        </w:tc>
      </w:tr>
      <w:tr w:rsidR="003A3A13" w14:paraId="46114644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B34DD0E" w14:textId="542E3CC5" w:rsidR="003A3A13" w:rsidRDefault="00E56615" w:rsidP="003A3A13">
            <w:pPr>
              <w:spacing w:before="40" w:after="40"/>
            </w:pPr>
            <w:r>
              <w:t>800-45</w:t>
            </w:r>
            <w:r w:rsidR="000D3DF8">
              <w:t>7</w:t>
            </w:r>
            <w:r>
              <w:t>-8506</w:t>
            </w:r>
          </w:p>
        </w:tc>
      </w:tr>
      <w:tr w:rsidR="003A3A13" w14:paraId="5B62A7D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FC172ED" w14:textId="7182DA98" w:rsidR="003A3A13" w:rsidRDefault="00E56615" w:rsidP="003A3A13">
            <w:r>
              <w:t>www.retiree.uhc.com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0256AF1D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2CECB35" w14:textId="02F0F480" w:rsidR="0043587A" w:rsidRPr="000D3DF8" w:rsidRDefault="008066D5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Delta Dental</w:t>
            </w:r>
          </w:p>
        </w:tc>
      </w:tr>
      <w:tr w:rsidR="0043587A" w14:paraId="5B85E794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2888C94" w14:textId="121D5CD0" w:rsidR="0043587A" w:rsidRPr="00533DF3" w:rsidRDefault="008066D5" w:rsidP="0043587A">
            <w:r>
              <w:t>Delta Dental of Missouri</w:t>
            </w:r>
          </w:p>
        </w:tc>
      </w:tr>
      <w:tr w:rsidR="0043587A" w14:paraId="3AA91513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B11F321" w14:textId="1F7F8E49" w:rsidR="0043587A" w:rsidRDefault="008066D5" w:rsidP="0043587A">
            <w:pPr>
              <w:spacing w:before="40" w:after="40"/>
            </w:pPr>
            <w:r>
              <w:t xml:space="preserve">314-656-3001 </w:t>
            </w:r>
            <w:r w:rsidR="0082058C">
              <w:t>or</w:t>
            </w:r>
            <w:r>
              <w:t xml:space="preserve"> 800-335-8266</w:t>
            </w:r>
          </w:p>
        </w:tc>
      </w:tr>
      <w:tr w:rsidR="0043587A" w14:paraId="53E7420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39A5CD0" w14:textId="663AFCC2" w:rsidR="0043587A" w:rsidRDefault="0082058C" w:rsidP="0043587A">
            <w:r>
              <w:t>www.deltadentalmo.com</w:t>
            </w:r>
          </w:p>
        </w:tc>
      </w:tr>
    </w:tbl>
    <w:p w14:paraId="6EDC2310" w14:textId="5418AA39" w:rsidR="00E628E0" w:rsidRPr="00533DF3" w:rsidRDefault="00031BDF" w:rsidP="0085455A">
      <w:pPr>
        <w:pStyle w:val="Title"/>
        <w:tabs>
          <w:tab w:val="left" w:pos="7768"/>
        </w:tabs>
        <w:spacing w:before="0" w:after="0"/>
        <w:rPr>
          <w:b/>
        </w:rPr>
      </w:pPr>
      <w:r w:rsidRPr="00031BD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3B4B1" wp14:editId="3C074717">
                <wp:simplePos x="0" y="0"/>
                <wp:positionH relativeFrom="column">
                  <wp:posOffset>1943100</wp:posOffset>
                </wp:positionH>
                <wp:positionV relativeFrom="paragraph">
                  <wp:posOffset>8010525</wp:posOffset>
                </wp:positionV>
                <wp:extent cx="51816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1A43D" w14:textId="7E9C788A" w:rsidR="009C61B5" w:rsidRDefault="009C61B5" w:rsidP="009C61B5">
                            <w:pPr>
                              <w:jc w:val="center"/>
                            </w:pPr>
                            <w:r>
                              <w:t>For more information visit Archstl.org</w:t>
                            </w:r>
                          </w:p>
                          <w:p w14:paraId="747B2C99" w14:textId="77777777" w:rsidR="009C61B5" w:rsidRPr="009C61B5" w:rsidRDefault="009C61B5" w:rsidP="00031BDF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02AA4A3B" w14:textId="36BE53EE" w:rsidR="009C61B5" w:rsidRPr="009C61B5" w:rsidRDefault="009C61B5" w:rsidP="009C61B5">
                            <w:pPr>
                              <w:rPr>
                                <w:rStyle w:val="Hyperlink"/>
                                <w:color w:val="0070C0"/>
                              </w:rPr>
                            </w:pPr>
                            <w:r w:rsidRPr="009C61B5">
                              <w:rPr>
                                <w:color w:val="0070C0"/>
                              </w:rPr>
                              <w:fldChar w:fldCharType="begin"/>
                            </w:r>
                            <w:r>
                              <w:rPr>
                                <w:color w:val="0070C0"/>
                              </w:rPr>
                              <w:instrText>HYPERLINK "https://www.archstl.org/about/offices-and-agencies/priests-personnel/"</w:instrText>
                            </w:r>
                            <w:r w:rsidRPr="009C61B5">
                              <w:rPr>
                                <w:color w:val="0070C0"/>
                              </w:rPr>
                            </w:r>
                            <w:r w:rsidRPr="009C61B5">
                              <w:rPr>
                                <w:color w:val="0070C0"/>
                              </w:rPr>
                              <w:fldChar w:fldCharType="separate"/>
                            </w:r>
                            <w:bookmarkStart w:id="0" w:name="_Hlk199499757"/>
                            <w:r w:rsidRPr="009C61B5">
                              <w:rPr>
                                <w:rStyle w:val="Hyperlink"/>
                                <w:color w:val="0070C0"/>
                              </w:rPr>
                              <w:t>https://www.archstl.org/about/offices-and-agencies/priests-personnel/</w:t>
                            </w:r>
                          </w:p>
                          <w:bookmarkEnd w:id="0"/>
                          <w:p w14:paraId="39207359" w14:textId="59EE71A1" w:rsidR="00031BDF" w:rsidRDefault="009C61B5">
                            <w:r w:rsidRPr="009C61B5">
                              <w:rPr>
                                <w:color w:val="0070C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3B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630.75pt;width:408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" stroked="f">
                <v:textbox style="mso-fit-shape-to-text:t">
                  <w:txbxContent>
                    <w:p w14:paraId="6E51A43D" w14:textId="7E9C788A" w:rsidR="009C61B5" w:rsidRDefault="009C61B5" w:rsidP="009C61B5">
                      <w:pPr>
                        <w:jc w:val="center"/>
                      </w:pPr>
                      <w:r>
                        <w:t>For more information visit Archstl.org</w:t>
                      </w:r>
                    </w:p>
                    <w:p w14:paraId="747B2C99" w14:textId="77777777" w:rsidR="009C61B5" w:rsidRPr="009C61B5" w:rsidRDefault="009C61B5" w:rsidP="00031BDF">
                      <w:pPr>
                        <w:rPr>
                          <w:color w:val="0070C0"/>
                        </w:rPr>
                      </w:pPr>
                    </w:p>
                    <w:p w14:paraId="02AA4A3B" w14:textId="36BE53EE" w:rsidR="009C61B5" w:rsidRPr="009C61B5" w:rsidRDefault="009C61B5" w:rsidP="009C61B5">
                      <w:pPr>
                        <w:rPr>
                          <w:rStyle w:val="Hyperlink"/>
                          <w:color w:val="0070C0"/>
                        </w:rPr>
                      </w:pPr>
                      <w:r w:rsidRPr="009C61B5">
                        <w:rPr>
                          <w:color w:val="0070C0"/>
                        </w:rPr>
                        <w:fldChar w:fldCharType="begin"/>
                      </w:r>
                      <w:r>
                        <w:rPr>
                          <w:color w:val="0070C0"/>
                        </w:rPr>
                        <w:instrText>HYPERLINK "https://www.archstl.org/about/offices-and-agencies/priests-personnel/"</w:instrText>
                      </w:r>
                      <w:r w:rsidRPr="009C61B5">
                        <w:rPr>
                          <w:color w:val="0070C0"/>
                        </w:rPr>
                      </w:r>
                      <w:r w:rsidRPr="009C61B5">
                        <w:rPr>
                          <w:color w:val="0070C0"/>
                        </w:rPr>
                        <w:fldChar w:fldCharType="separate"/>
                      </w:r>
                      <w:bookmarkStart w:id="1" w:name="_Hlk199499757"/>
                      <w:r w:rsidRPr="009C61B5">
                        <w:rPr>
                          <w:rStyle w:val="Hyperlink"/>
                          <w:color w:val="0070C0"/>
                        </w:rPr>
                        <w:t>https://www.archstl.org/about/offices-and-agencies/priests-</w:t>
                      </w:r>
                      <w:r w:rsidRPr="009C61B5">
                        <w:rPr>
                          <w:rStyle w:val="Hyperlink"/>
                          <w:color w:val="0070C0"/>
                        </w:rPr>
                        <w:t>p</w:t>
                      </w:r>
                      <w:r w:rsidRPr="009C61B5">
                        <w:rPr>
                          <w:rStyle w:val="Hyperlink"/>
                          <w:color w:val="0070C0"/>
                        </w:rPr>
                        <w:t>erson</w:t>
                      </w:r>
                      <w:r w:rsidRPr="009C61B5">
                        <w:rPr>
                          <w:rStyle w:val="Hyperlink"/>
                          <w:color w:val="0070C0"/>
                        </w:rPr>
                        <w:t>nel/</w:t>
                      </w:r>
                    </w:p>
                    <w:bookmarkEnd w:id="1"/>
                    <w:p w14:paraId="39207359" w14:textId="59EE71A1" w:rsidR="00031BDF" w:rsidRDefault="009C61B5">
                      <w:r w:rsidRPr="009C61B5">
                        <w:rPr>
                          <w:color w:val="0070C0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55A">
        <w:rPr>
          <w:noProof/>
        </w:rPr>
        <mc:AlternateContent>
          <mc:Choice Requires="wps">
            <w:drawing>
              <wp:inline distT="0" distB="0" distL="0" distR="0" wp14:anchorId="0E3A0843" wp14:editId="7E5299A1">
                <wp:extent cx="927279" cy="10032642"/>
                <wp:effectExtent l="0" t="0" r="6350" b="698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76972" w14:textId="1516FC52" w:rsidR="0085455A" w:rsidRPr="00533DF3" w:rsidRDefault="001C19CB" w:rsidP="0085455A">
                            <w:pPr>
                              <w:pStyle w:val="side-title"/>
                            </w:pPr>
                            <w:r>
                              <w:t>PMBS</w:t>
                            </w:r>
                            <w:r w:rsidR="0085455A" w:rsidRPr="00533DF3">
                              <w:t xml:space="preserve"> CONTACT LIST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A0843" id="Rectangle 3" o:spid="_x0000_s1027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" fillcolor="#15727f [2405]" stroked="f" strokeweight="2pt">
                <v:textbox style="layout-flow:vertical;mso-layout-flow-alt:bottom-to-top" inset="0,0,0,0">
                  <w:txbxContent>
                    <w:p w14:paraId="22A76972" w14:textId="1516FC52" w:rsidR="0085455A" w:rsidRPr="00533DF3" w:rsidRDefault="001C19CB" w:rsidP="0085455A">
                      <w:pPr>
                        <w:pStyle w:val="side-title"/>
                      </w:pPr>
                      <w:r>
                        <w:t>PMBS</w:t>
                      </w:r>
                      <w:r w:rsidR="0085455A" w:rsidRPr="00533DF3">
                        <w:t xml:space="preserve"> CONTACT LIST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566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37998" wp14:editId="16D1050C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27100" cy="1003236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4BAD8" w14:textId="594DFB5B" w:rsidR="00E56615" w:rsidRPr="00533DF3" w:rsidRDefault="00E56615" w:rsidP="00E56615">
                            <w:pPr>
                              <w:pStyle w:val="side-title"/>
                              <w:jc w:val="left"/>
                            </w:pPr>
                            <w:r w:rsidRPr="000D3DF8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drawing>
                                <wp:inline distT="0" distB="0" distL="0" distR="0" wp14:anchorId="1FB0C29A" wp14:editId="64F9EF49">
                                  <wp:extent cx="514350" cy="6000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486" cy="60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7998" id="Text Box 1" o:spid="_x0000_s1028" type="#_x0000_t202" style="position:absolute;margin-left:12pt;margin-top:12pt;width:73pt;height:78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" filled="f" stroked="f" strokeweight=".5pt">
                <v:textbox>
                  <w:txbxContent>
                    <w:p w14:paraId="7EF4BAD8" w14:textId="594DFB5B" w:rsidR="00E56615" w:rsidRPr="00533DF3" w:rsidRDefault="00E56615" w:rsidP="00E56615">
                      <w:pPr>
                        <w:pStyle w:val="side-title"/>
                        <w:jc w:val="left"/>
                      </w:pPr>
                      <w:r w:rsidRPr="000D3DF8">
                        <w:rPr>
                          <w:rFonts w:eastAsia="Times New Roman"/>
                          <w:noProof/>
                          <w:color w:val="0C64C0"/>
                        </w:rPr>
                        <w:drawing>
                          <wp:inline distT="0" distB="0" distL="0" distR="0" wp14:anchorId="1FB0C29A" wp14:editId="64F9EF49">
                            <wp:extent cx="514350" cy="6000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486" cy="60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628E0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B8BD" w14:textId="77777777" w:rsidR="001C19CB" w:rsidRDefault="001C19CB">
      <w:pPr>
        <w:spacing w:before="0" w:after="0"/>
      </w:pPr>
      <w:r>
        <w:separator/>
      </w:r>
    </w:p>
  </w:endnote>
  <w:endnote w:type="continuationSeparator" w:id="0">
    <w:p w14:paraId="235781D5" w14:textId="77777777" w:rsidR="001C19CB" w:rsidRDefault="001C19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750B" w14:textId="77777777" w:rsidR="001C19CB" w:rsidRDefault="001C19CB">
      <w:pPr>
        <w:spacing w:before="0" w:after="0"/>
      </w:pPr>
      <w:r>
        <w:separator/>
      </w:r>
    </w:p>
  </w:footnote>
  <w:footnote w:type="continuationSeparator" w:id="0">
    <w:p w14:paraId="7C823227" w14:textId="77777777" w:rsidR="001C19CB" w:rsidRDefault="001C19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385588">
    <w:abstractNumId w:val="9"/>
  </w:num>
  <w:num w:numId="2" w16cid:durableId="1616793886">
    <w:abstractNumId w:val="7"/>
  </w:num>
  <w:num w:numId="3" w16cid:durableId="915358984">
    <w:abstractNumId w:val="6"/>
  </w:num>
  <w:num w:numId="4" w16cid:durableId="2023583693">
    <w:abstractNumId w:val="5"/>
  </w:num>
  <w:num w:numId="5" w16cid:durableId="946734675">
    <w:abstractNumId w:val="4"/>
  </w:num>
  <w:num w:numId="6" w16cid:durableId="1160195140">
    <w:abstractNumId w:val="8"/>
  </w:num>
  <w:num w:numId="7" w16cid:durableId="1739017056">
    <w:abstractNumId w:val="3"/>
  </w:num>
  <w:num w:numId="8" w16cid:durableId="1117870264">
    <w:abstractNumId w:val="2"/>
  </w:num>
  <w:num w:numId="9" w16cid:durableId="1458523737">
    <w:abstractNumId w:val="1"/>
  </w:num>
  <w:num w:numId="10" w16cid:durableId="105928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CB"/>
    <w:rsid w:val="00013113"/>
    <w:rsid w:val="00031BDF"/>
    <w:rsid w:val="00074C73"/>
    <w:rsid w:val="000D3DF8"/>
    <w:rsid w:val="000E0873"/>
    <w:rsid w:val="000E6817"/>
    <w:rsid w:val="00121973"/>
    <w:rsid w:val="001C19CB"/>
    <w:rsid w:val="00204125"/>
    <w:rsid w:val="003A3A13"/>
    <w:rsid w:val="003A3C33"/>
    <w:rsid w:val="0043587A"/>
    <w:rsid w:val="00533DF3"/>
    <w:rsid w:val="005F3FF3"/>
    <w:rsid w:val="007D4218"/>
    <w:rsid w:val="008066D5"/>
    <w:rsid w:val="0082058C"/>
    <w:rsid w:val="0085455A"/>
    <w:rsid w:val="00891131"/>
    <w:rsid w:val="008935DF"/>
    <w:rsid w:val="008B250A"/>
    <w:rsid w:val="008E019F"/>
    <w:rsid w:val="008E2F02"/>
    <w:rsid w:val="008F06B5"/>
    <w:rsid w:val="008F691A"/>
    <w:rsid w:val="0096348C"/>
    <w:rsid w:val="0096643F"/>
    <w:rsid w:val="00984BDF"/>
    <w:rsid w:val="009C61B5"/>
    <w:rsid w:val="009D5DD1"/>
    <w:rsid w:val="009E2D55"/>
    <w:rsid w:val="00AA74B6"/>
    <w:rsid w:val="00AB3B1B"/>
    <w:rsid w:val="00AC0E72"/>
    <w:rsid w:val="00AD7751"/>
    <w:rsid w:val="00B07086"/>
    <w:rsid w:val="00C81ADF"/>
    <w:rsid w:val="00CD3B2B"/>
    <w:rsid w:val="00D240DC"/>
    <w:rsid w:val="00D457EE"/>
    <w:rsid w:val="00DB19F8"/>
    <w:rsid w:val="00E55021"/>
    <w:rsid w:val="00E56615"/>
    <w:rsid w:val="00E628E0"/>
    <w:rsid w:val="00FB48CF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D273B"/>
  <w15:docId w15:val="{70D3FB66-169C-4B47-AA78-CDE8087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031B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31BDF"/>
    <w:pPr>
      <w:spacing w:before="0" w:after="0"/>
    </w:pPr>
    <w:rPr>
      <w:rFonts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031BDF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c457eda-947e-49db-a48e-3b8ffcd9a67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ec457eda-947e-49db-a48e-3b8ffcd9a67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campbell\AppData\Roaming\Microsoft\Templates\Emergency%20contact%20list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 contact list</Template>
  <TotalTime>0</TotalTime>
  <Pages>1</Pages>
  <Words>86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Pat</dc:creator>
  <cp:keywords/>
  <dc:description/>
  <cp:lastModifiedBy>Campbell, Pat</cp:lastModifiedBy>
  <cp:revision>2</cp:revision>
  <dcterms:created xsi:type="dcterms:W3CDTF">2025-07-24T16:42:00Z</dcterms:created>
  <dcterms:modified xsi:type="dcterms:W3CDTF">2025-07-24T16:42:00Z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